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90" w:rsidRDefault="00E64090" w:rsidP="00E64090">
      <w:proofErr w:type="spellStart"/>
      <w:r>
        <w:t>Aalia</w:t>
      </w:r>
      <w:proofErr w:type="spellEnd"/>
      <w:r>
        <w:t xml:space="preserve"> Harris</w:t>
      </w:r>
    </w:p>
    <w:p w:rsidR="00E64090" w:rsidRDefault="00E64090" w:rsidP="00E64090">
      <w:r>
        <w:t>ENGL 11000 CN3</w:t>
      </w:r>
    </w:p>
    <w:p w:rsidR="00E64090" w:rsidRDefault="00E64090" w:rsidP="00E64090">
      <w:r>
        <w:t>Professor C. Ellis</w:t>
      </w:r>
    </w:p>
    <w:p w:rsidR="00E64090" w:rsidRDefault="00E64090" w:rsidP="00E64090">
      <w:r>
        <w:t xml:space="preserve">February </w:t>
      </w:r>
      <w:r>
        <w:t>9</w:t>
      </w:r>
      <w:bookmarkStart w:id="0" w:name="_GoBack"/>
      <w:bookmarkEnd w:id="0"/>
      <w:r>
        <w:t>, 2019</w:t>
      </w:r>
    </w:p>
    <w:p w:rsidR="00E64090" w:rsidRDefault="00E64090" w:rsidP="00E64090"/>
    <w:p w:rsidR="00E64090" w:rsidRDefault="00E64090" w:rsidP="00E64090">
      <w:r>
        <w:t>Should Children’s Cartoon and Games be Censored?</w:t>
      </w:r>
    </w:p>
    <w:p w:rsidR="00E64090" w:rsidRDefault="00E64090" w:rsidP="00E64090">
      <w:r>
        <w:t>Children today are surrounded by technology of all sorts, from Televisions, to Gaming systems, to phones, to computers. Kids almost always has a source of entertainment in the form of technology. With this technology, more and more games and shows are being made to catch the attention of kids and get them hooked. With kids to spending so much time watching and playing these shows and games, should there be more censorship to protect these impressionable minds, and if so, what should the limitations on this censorship be?</w:t>
      </w:r>
    </w:p>
    <w:p w:rsidR="00E64090" w:rsidRDefault="00E64090" w:rsidP="00E64090">
      <w:r>
        <w:t xml:space="preserve"> Since television was created there was always a debate on how much can be censored and whether that’s an infringement on the First Amendment, the law that people are entitled to their freedom of speech. If censorship is allowed, then the government can censor anything they deem not suitable for television. Just like how other countries censored LGBT moments within a children's show Steven Universe. Erin Thurman from The Guardian states “That might be a question best addressed to Cartoon Network UK, which censored one of the show’s more explicitly gay moment.  The network edited the episode We Need to Talk to remove an intense moment when Pearl, one of the gems aggressively embraces Rose Quartz (Steven’s Mom) playing up their closeness as a way of making Greg (Steven’s Dad) jealous.” The government was able to censor what they deemed ‘not suitable for television’. This prevents people from expressing their opinions which infringes on their right to freedom of speech.</w:t>
      </w:r>
    </w:p>
    <w:sectPr w:rsidR="00E6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90"/>
    <w:rsid w:val="00E6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E080"/>
  <w15:chartTrackingRefBased/>
  <w15:docId w15:val="{49A9E4FB-1412-4C45-B2C2-9688A77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aharris006@citymail.cuny.edu</dc:creator>
  <cp:keywords/>
  <dc:description/>
  <cp:lastModifiedBy>aharris006@citymail.cuny.edu</cp:lastModifiedBy>
  <cp:revision>1</cp:revision>
  <dcterms:created xsi:type="dcterms:W3CDTF">2019-05-19T18:39:00Z</dcterms:created>
  <dcterms:modified xsi:type="dcterms:W3CDTF">2019-05-19T18:41:00Z</dcterms:modified>
</cp:coreProperties>
</file>